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C3" w:rsidRPr="00BB50C3" w:rsidRDefault="00BB50C3" w:rsidP="00BB50C3">
      <w:pPr>
        <w:spacing w:after="0" w:line="240" w:lineRule="auto"/>
        <w:rPr>
          <w:rFonts w:ascii="Times New Roman" w:eastAsia="Times New Roman" w:hAnsi="Times New Roman" w:cs="Times New Roman"/>
          <w:caps/>
          <w:color w:val="FFFFFF"/>
          <w:spacing w:val="15"/>
          <w:sz w:val="27"/>
          <w:szCs w:val="27"/>
          <w:lang w:eastAsia="ru-RU"/>
        </w:rPr>
      </w:pPr>
      <w:r w:rsidRPr="00BB50C3">
        <w:rPr>
          <w:rFonts w:ascii="Times New Roman" w:eastAsia="Times New Roman" w:hAnsi="Times New Roman" w:cs="Times New Roman"/>
          <w:caps/>
          <w:color w:val="FFFFFF"/>
          <w:spacing w:val="15"/>
          <w:sz w:val="27"/>
          <w:szCs w:val="27"/>
          <w:lang w:eastAsia="ru-RU"/>
        </w:rPr>
        <w:t>СУДЕБНОЕ ДЕЛОПРОИЗВОДСТВО</w:t>
      </w:r>
    </w:p>
    <w:p w:rsidR="00BB50C3" w:rsidRPr="00BB50C3" w:rsidRDefault="00BB50C3" w:rsidP="00BB50C3">
      <w:pPr>
        <w:pBdr>
          <w:bottom w:val="single" w:sz="6" w:space="1" w:color="auto"/>
        </w:pBdr>
        <w:spacing w:after="0" w:line="240" w:lineRule="auto"/>
        <w:jc w:val="center"/>
        <w:rPr>
          <w:rFonts w:ascii="Arial" w:eastAsia="Times New Roman" w:hAnsi="Arial" w:cs="Arial"/>
          <w:vanish/>
          <w:sz w:val="16"/>
          <w:szCs w:val="16"/>
          <w:lang w:eastAsia="ru-RU"/>
        </w:rPr>
      </w:pPr>
      <w:r w:rsidRPr="00BB50C3">
        <w:rPr>
          <w:rFonts w:ascii="Arial" w:eastAsia="Times New Roman" w:hAnsi="Arial" w:cs="Arial"/>
          <w:vanish/>
          <w:sz w:val="16"/>
          <w:szCs w:val="16"/>
          <w:lang w:eastAsia="ru-RU"/>
        </w:rPr>
        <w:t>Начало формы</w:t>
      </w:r>
    </w:p>
    <w:tbl>
      <w:tblPr>
        <w:tblW w:w="0" w:type="auto"/>
        <w:tblCellMar>
          <w:left w:w="0" w:type="dxa"/>
          <w:right w:w="0" w:type="dxa"/>
        </w:tblCellMar>
        <w:tblLook w:val="04A0" w:firstRow="1" w:lastRow="0" w:firstColumn="1" w:lastColumn="0" w:noHBand="0" w:noVBand="1"/>
      </w:tblPr>
      <w:tblGrid>
        <w:gridCol w:w="9355"/>
      </w:tblGrid>
      <w:tr w:rsidR="00BB50C3" w:rsidRPr="00BB50C3" w:rsidTr="00BB50C3">
        <w:tc>
          <w:tcPr>
            <w:tcW w:w="0" w:type="auto"/>
            <w:tcBorders>
              <w:top w:val="nil"/>
              <w:left w:val="nil"/>
              <w:bottom w:val="nil"/>
              <w:right w:val="nil"/>
            </w:tcBorders>
            <w:vAlign w:val="center"/>
            <w:hideMark/>
          </w:tcPr>
          <w:p w:rsidR="00BB50C3" w:rsidRDefault="00E75453" w:rsidP="00BB50C3">
            <w:pPr>
              <w:spacing w:after="0" w:line="240" w:lineRule="auto"/>
              <w:rPr>
                <w:rFonts w:ascii="Times New Roman" w:eastAsia="Times New Roman" w:hAnsi="Times New Roman" w:cs="Times New Roman"/>
                <w:b/>
                <w:bCs/>
                <w:color w:val="006699"/>
                <w:sz w:val="24"/>
                <w:szCs w:val="24"/>
                <w:u w:val="single"/>
                <w:lang w:eastAsia="ru-RU"/>
              </w:rPr>
            </w:pPr>
            <w:hyperlink r:id="rId4" w:history="1">
              <w:r w:rsidRPr="00C41A82">
                <w:rPr>
                  <w:rStyle w:val="a3"/>
                  <w:rFonts w:ascii="Times New Roman" w:eastAsia="Times New Roman" w:hAnsi="Times New Roman" w:cs="Times New Roman"/>
                  <w:b/>
                  <w:bCs/>
                  <w:sz w:val="24"/>
                  <w:szCs w:val="24"/>
                  <w:lang w:eastAsia="ru-RU"/>
                </w:rPr>
                <w:t>https://litkarino--mo.sudrf.ru/modules.php?name=sud_delo&amp;srv_num=1&amp;name_op=doc&amp;number=240029532&amp;delo_id=1540005&amp;new=0&amp;text_number=1</w:t>
              </w:r>
            </w:hyperlink>
          </w:p>
          <w:p w:rsidR="00E75453" w:rsidRPr="00BB50C3" w:rsidRDefault="00E75453" w:rsidP="00BB50C3">
            <w:pPr>
              <w:spacing w:after="0" w:line="240" w:lineRule="auto"/>
              <w:rPr>
                <w:rFonts w:ascii="Times New Roman" w:eastAsia="Times New Roman" w:hAnsi="Times New Roman" w:cs="Times New Roman"/>
                <w:b/>
                <w:bCs/>
                <w:color w:val="555555"/>
                <w:sz w:val="24"/>
                <w:szCs w:val="24"/>
                <w:lang w:eastAsia="ru-RU"/>
              </w:rPr>
            </w:pPr>
          </w:p>
        </w:tc>
      </w:tr>
    </w:tbl>
    <w:p w:rsidR="00E75453" w:rsidRDefault="00E75453" w:rsidP="00BB50C3">
      <w:pPr>
        <w:pBdr>
          <w:top w:val="single" w:sz="6" w:space="1" w:color="auto"/>
        </w:pBdr>
        <w:spacing w:after="0" w:line="240" w:lineRule="auto"/>
        <w:jc w:val="center"/>
        <w:rPr>
          <w:rFonts w:ascii="Arial" w:eastAsia="Times New Roman" w:hAnsi="Arial" w:cs="Arial"/>
          <w:sz w:val="16"/>
          <w:szCs w:val="16"/>
          <w:lang w:eastAsia="ru-RU"/>
        </w:rPr>
      </w:pPr>
    </w:p>
    <w:p w:rsidR="00E75453" w:rsidRPr="00E75453" w:rsidRDefault="00E75453" w:rsidP="00E75453">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Решение суда по ИСКОВОМУ ЗАЯВЛЕНИЮ</w:t>
      </w:r>
      <w:bookmarkStart w:id="0" w:name="_GoBack"/>
      <w:bookmarkEnd w:id="0"/>
    </w:p>
    <w:p w:rsidR="00E75453" w:rsidRPr="00E75453" w:rsidRDefault="00E75453" w:rsidP="00E75453">
      <w:pPr>
        <w:spacing w:after="144" w:line="240" w:lineRule="auto"/>
        <w:jc w:val="both"/>
        <w:outlineLvl w:val="0"/>
        <w:rPr>
          <w:rFonts w:ascii="Times New Roman" w:eastAsia="Times New Roman" w:hAnsi="Times New Roman" w:cs="Times New Roman"/>
          <w:b/>
          <w:bCs/>
          <w:kern w:val="36"/>
          <w:sz w:val="24"/>
          <w:szCs w:val="24"/>
          <w:lang w:eastAsia="ru-RU"/>
        </w:rPr>
      </w:pPr>
      <w:r w:rsidRPr="00E75453">
        <w:rPr>
          <w:rFonts w:ascii="Times New Roman" w:eastAsia="Times New Roman" w:hAnsi="Times New Roman" w:cs="Times New Roman"/>
          <w:b/>
          <w:bCs/>
          <w:kern w:val="36"/>
          <w:sz w:val="24"/>
          <w:szCs w:val="24"/>
          <w:lang w:eastAsia="ru-RU"/>
        </w:rPr>
        <w:t xml:space="preserve">о признании действий ответчика по отстранению от работы истцов незаконными, об </w:t>
      </w:r>
      <w:proofErr w:type="spellStart"/>
      <w:r w:rsidRPr="00E75453">
        <w:rPr>
          <w:rFonts w:ascii="Times New Roman" w:eastAsia="Times New Roman" w:hAnsi="Times New Roman" w:cs="Times New Roman"/>
          <w:b/>
          <w:bCs/>
          <w:kern w:val="36"/>
          <w:sz w:val="24"/>
          <w:szCs w:val="24"/>
          <w:lang w:eastAsia="ru-RU"/>
        </w:rPr>
        <w:t>обязании</w:t>
      </w:r>
      <w:proofErr w:type="spellEnd"/>
      <w:r w:rsidRPr="00E75453">
        <w:rPr>
          <w:rFonts w:ascii="Times New Roman" w:eastAsia="Times New Roman" w:hAnsi="Times New Roman" w:cs="Times New Roman"/>
          <w:b/>
          <w:bCs/>
          <w:kern w:val="36"/>
          <w:sz w:val="24"/>
          <w:szCs w:val="24"/>
          <w:lang w:eastAsia="ru-RU"/>
        </w:rPr>
        <w:t xml:space="preserve"> ответчика отменить Приказ №171/0-14 от 31.08.2020г</w:t>
      </w:r>
      <w:r w:rsidRPr="00E75453">
        <w:rPr>
          <w:rFonts w:ascii="Times New Roman" w:eastAsia="Times New Roman" w:hAnsi="Times New Roman" w:cs="Times New Roman"/>
          <w:kern w:val="36"/>
          <w:sz w:val="24"/>
          <w:szCs w:val="24"/>
          <w:lang w:eastAsia="ru-RU"/>
        </w:rPr>
        <w:t>.</w:t>
      </w:r>
      <w:r w:rsidRPr="00E75453">
        <w:rPr>
          <w:rFonts w:ascii="Times New Roman" w:eastAsia="Times New Roman" w:hAnsi="Times New Roman" w:cs="Times New Roman"/>
          <w:b/>
          <w:bCs/>
          <w:kern w:val="36"/>
          <w:sz w:val="24"/>
          <w:szCs w:val="24"/>
          <w:lang w:eastAsia="ru-RU"/>
        </w:rPr>
        <w:t xml:space="preserve">, о взыскании с ответчика в пользу истцов невыплаченной заработной платы, компенсации морального вреда </w:t>
      </w:r>
    </w:p>
    <w:p w:rsidR="00E75453" w:rsidRDefault="00E75453" w:rsidP="00BB50C3">
      <w:pPr>
        <w:pBdr>
          <w:top w:val="single" w:sz="6" w:space="1" w:color="auto"/>
        </w:pBdr>
        <w:spacing w:after="0" w:line="240" w:lineRule="auto"/>
        <w:jc w:val="center"/>
        <w:rPr>
          <w:rFonts w:ascii="Arial" w:eastAsia="Times New Roman" w:hAnsi="Arial" w:cs="Arial"/>
          <w:sz w:val="16"/>
          <w:szCs w:val="16"/>
          <w:lang w:eastAsia="ru-RU"/>
        </w:rPr>
      </w:pPr>
    </w:p>
    <w:p w:rsidR="00BB50C3" w:rsidRPr="00BB50C3" w:rsidRDefault="00BB50C3" w:rsidP="00BB50C3">
      <w:pPr>
        <w:pBdr>
          <w:top w:val="single" w:sz="6" w:space="1" w:color="auto"/>
        </w:pBdr>
        <w:spacing w:after="0" w:line="240" w:lineRule="auto"/>
        <w:jc w:val="center"/>
        <w:rPr>
          <w:rFonts w:ascii="Arial" w:eastAsia="Times New Roman" w:hAnsi="Arial" w:cs="Arial"/>
          <w:vanish/>
          <w:sz w:val="16"/>
          <w:szCs w:val="16"/>
          <w:lang w:eastAsia="ru-RU"/>
        </w:rPr>
      </w:pPr>
      <w:r w:rsidRPr="00BB50C3">
        <w:rPr>
          <w:rFonts w:ascii="Arial" w:eastAsia="Times New Roman" w:hAnsi="Arial" w:cs="Arial"/>
          <w:vanish/>
          <w:sz w:val="16"/>
          <w:szCs w:val="16"/>
          <w:lang w:eastAsia="ru-RU"/>
        </w:rPr>
        <w:t>Конец формы</w:t>
      </w:r>
    </w:p>
    <w:p w:rsidR="00BB50C3" w:rsidRPr="00BB50C3" w:rsidRDefault="00BB50C3" w:rsidP="00BB50C3">
      <w:pPr>
        <w:shd w:val="clear" w:color="auto" w:fill="FFFFFF"/>
        <w:spacing w:after="0" w:line="240" w:lineRule="auto"/>
        <w:jc w:val="center"/>
        <w:rPr>
          <w:rFonts w:ascii="Arial" w:eastAsia="Times New Roman" w:hAnsi="Arial" w:cs="Arial"/>
          <w:color w:val="006699"/>
          <w:sz w:val="29"/>
          <w:szCs w:val="29"/>
          <w:lang w:eastAsia="ru-RU"/>
        </w:rPr>
      </w:pPr>
      <w:r w:rsidRPr="00BB50C3">
        <w:rPr>
          <w:rFonts w:ascii="Arial" w:eastAsia="Times New Roman" w:hAnsi="Arial" w:cs="Arial"/>
          <w:color w:val="006699"/>
          <w:sz w:val="29"/>
          <w:szCs w:val="29"/>
          <w:lang w:eastAsia="ru-RU"/>
        </w:rPr>
        <w:t>Решение по гражданскому делу</w:t>
      </w:r>
    </w:p>
    <w:p w:rsidR="00BB50C3" w:rsidRPr="00BB50C3" w:rsidRDefault="00BB50C3" w:rsidP="00BB50C3">
      <w:pPr>
        <w:shd w:val="clear" w:color="auto" w:fill="FFFFFF"/>
        <w:spacing w:after="0" w:line="240" w:lineRule="auto"/>
        <w:jc w:val="right"/>
        <w:rPr>
          <w:rFonts w:ascii="Arial" w:eastAsia="Times New Roman" w:hAnsi="Arial" w:cs="Arial"/>
          <w:color w:val="006699"/>
          <w:sz w:val="29"/>
          <w:szCs w:val="29"/>
          <w:lang w:eastAsia="ru-RU"/>
        </w:rPr>
      </w:pPr>
      <w:r w:rsidRPr="00BB50C3">
        <w:rPr>
          <w:rFonts w:ascii="Arial" w:eastAsia="Times New Roman" w:hAnsi="Arial" w:cs="Arial"/>
          <w:noProof/>
          <w:color w:val="006699"/>
          <w:sz w:val="29"/>
          <w:szCs w:val="29"/>
          <w:lang w:eastAsia="ru-RU"/>
        </w:rPr>
        <w:drawing>
          <wp:inline distT="0" distB="0" distL="0" distR="0" wp14:anchorId="33600BD0" wp14:editId="1F3EF9BE">
            <wp:extent cx="156845" cy="156845"/>
            <wp:effectExtent l="0" t="0" r="0" b="0"/>
            <wp:docPr id="3" name="Рисунок 3"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BB50C3" w:rsidRPr="00BB50C3" w:rsidRDefault="00E75453" w:rsidP="00BB50C3">
      <w:pPr>
        <w:shd w:val="clear" w:color="auto" w:fill="FFFFFF"/>
        <w:spacing w:after="0" w:line="240" w:lineRule="auto"/>
        <w:jc w:val="right"/>
        <w:rPr>
          <w:rFonts w:ascii="Arial" w:eastAsia="Times New Roman" w:hAnsi="Arial" w:cs="Arial"/>
          <w:color w:val="000000"/>
          <w:sz w:val="19"/>
          <w:szCs w:val="19"/>
          <w:lang w:eastAsia="ru-RU"/>
        </w:rPr>
      </w:pPr>
      <w:hyperlink r:id="rId6" w:history="1">
        <w:r w:rsidR="00BB50C3" w:rsidRPr="00BB50C3">
          <w:rPr>
            <w:rFonts w:ascii="Arial" w:eastAsia="Times New Roman" w:hAnsi="Arial" w:cs="Arial"/>
            <w:color w:val="006699"/>
            <w:sz w:val="19"/>
            <w:szCs w:val="19"/>
            <w:u w:val="single"/>
            <w:lang w:eastAsia="ru-RU"/>
          </w:rPr>
          <w:t>Информация по делу</w:t>
        </w:r>
      </w:hyperlink>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Дело № 2-61/21_____________________________________________________________</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Именем Российской Федерации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Р Е Ш Е Н И Е</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proofErr w:type="spellStart"/>
      <w:r w:rsidRPr="00BB50C3">
        <w:rPr>
          <w:rFonts w:ascii="Arial" w:eastAsia="Times New Roman" w:hAnsi="Arial" w:cs="Arial"/>
          <w:color w:val="000000"/>
          <w:sz w:val="19"/>
          <w:szCs w:val="19"/>
          <w:lang w:eastAsia="ru-RU"/>
        </w:rPr>
        <w:t>г.Лыткарино</w:t>
      </w:r>
      <w:proofErr w:type="spellEnd"/>
      <w:r w:rsidRPr="00BB50C3">
        <w:rPr>
          <w:rFonts w:ascii="Arial" w:eastAsia="Times New Roman" w:hAnsi="Arial" w:cs="Arial"/>
          <w:color w:val="000000"/>
          <w:sz w:val="19"/>
          <w:szCs w:val="19"/>
          <w:lang w:eastAsia="ru-RU"/>
        </w:rPr>
        <w:t xml:space="preserve"> Московской области 4 февраля 2021 г.</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Лыткаринский городской суд Московской области в составе</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председательствующего судьи </w:t>
      </w:r>
      <w:proofErr w:type="spellStart"/>
      <w:r w:rsidRPr="00BB50C3">
        <w:rPr>
          <w:rFonts w:ascii="Arial" w:eastAsia="Times New Roman" w:hAnsi="Arial" w:cs="Arial"/>
          <w:color w:val="000000"/>
          <w:sz w:val="19"/>
          <w:szCs w:val="19"/>
          <w:lang w:eastAsia="ru-RU"/>
        </w:rPr>
        <w:t>С.А.Рязанцевой</w:t>
      </w:r>
      <w:proofErr w:type="spellEnd"/>
      <w:r w:rsidRPr="00BB50C3">
        <w:rPr>
          <w:rFonts w:ascii="Arial" w:eastAsia="Times New Roman" w:hAnsi="Arial" w:cs="Arial"/>
          <w:color w:val="000000"/>
          <w:sz w:val="19"/>
          <w:szCs w:val="19"/>
          <w:lang w:eastAsia="ru-RU"/>
        </w:rPr>
        <w:t>,</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при секретаре Я </w:t>
      </w:r>
      <w:proofErr w:type="spellStart"/>
      <w:r w:rsidRPr="00BB50C3">
        <w:rPr>
          <w:rFonts w:ascii="Arial" w:eastAsia="Times New Roman" w:hAnsi="Arial" w:cs="Arial"/>
          <w:color w:val="000000"/>
          <w:sz w:val="19"/>
          <w:szCs w:val="19"/>
          <w:lang w:eastAsia="ru-RU"/>
        </w:rPr>
        <w:t>А.Чернышовой</w:t>
      </w:r>
      <w:proofErr w:type="spellEnd"/>
      <w:r w:rsidRPr="00BB50C3">
        <w:rPr>
          <w:rFonts w:ascii="Arial" w:eastAsia="Times New Roman" w:hAnsi="Arial" w:cs="Arial"/>
          <w:color w:val="000000"/>
          <w:sz w:val="19"/>
          <w:szCs w:val="19"/>
          <w:lang w:eastAsia="ru-RU"/>
        </w:rPr>
        <w:t>,</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 участием истца Истец 3, действующей     также как представитель третьего лица – Межрегионального профсоюза работников образования «Учитель», представителей истцов по доверенности ФИО2,</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представителя ответчика по доверенности ФИО1,</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рассмотрев в открытом судебном заседании гражданское дело по иску Истец 3, ИСТЕЦ 1, ИСТЕЦ 2 к Муниципальному образовательному учреждению дополнительного образования детей «Детская музыкальная школа» о признании незаконным отстранение от работы и компенсации морального вреда,</w:t>
      </w:r>
    </w:p>
    <w:p w:rsidR="00BB50C3" w:rsidRPr="00BB50C3" w:rsidRDefault="00BB50C3" w:rsidP="00BB50C3">
      <w:pPr>
        <w:shd w:val="clear" w:color="auto" w:fill="FFFFFF"/>
        <w:spacing w:after="0" w:line="240" w:lineRule="auto"/>
        <w:ind w:firstLine="720"/>
        <w:jc w:val="center"/>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у с </w:t>
      </w:r>
      <w:proofErr w:type="gramStart"/>
      <w:r w:rsidRPr="00BB50C3">
        <w:rPr>
          <w:rFonts w:ascii="Arial" w:eastAsia="Times New Roman" w:hAnsi="Arial" w:cs="Arial"/>
          <w:color w:val="000000"/>
          <w:sz w:val="19"/>
          <w:szCs w:val="19"/>
          <w:lang w:eastAsia="ru-RU"/>
        </w:rPr>
        <w:t>т</w:t>
      </w:r>
      <w:proofErr w:type="gramEnd"/>
      <w:r w:rsidRPr="00BB50C3">
        <w:rPr>
          <w:rFonts w:ascii="Arial" w:eastAsia="Times New Roman" w:hAnsi="Arial" w:cs="Arial"/>
          <w:color w:val="000000"/>
          <w:sz w:val="19"/>
          <w:szCs w:val="19"/>
          <w:lang w:eastAsia="ru-RU"/>
        </w:rPr>
        <w:t xml:space="preserve"> а н о в и л:</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ИСТЕЦ 1, ИСТЕЦ 2 и Истец 3 обратились в суд с иском к ответчику, указав, что на основании трудовых договоров, заключенных на неопределенный срок, они осуществляют трудовую деятельность в Муниципальном образовательном учреждении дополнительного образования детей «Детская музыкальная школа» (далее также – МОУ ДОД «ДМШ», школа).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период нахождения истцов в ежегодных очередных отпусках 13.08.2020 (ИСТЕЦ 1, ИСТЕЦ 2 – до 26.08.2020 включительно, Истец 3 – до 28.08.2020 включительно) ответчиком был издан приказ № 140/0-14 «О мерах по выполнению требований в целях недопущения распространения новой коронавирусной инфекции (COVID – 19) в МОУ ДОД «ДМШ», в соответствии с п. 4 которого был утвержден План организации мероприятий по предупреждению и недопущению распространения коронавирусной инфекции на период подготовки, открытия и функционирования МОУ ДОД «ДМШ».</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26.08.2020 посредством электронной почты в 16.00 часов Истец 3 была уведомлена ответчиком о проведении тестирования на наличие коронавирусной инфекции сотрудников школы в помещении школы 27.08.2020. Одновременно руководитель ответчика попросила Истец 3, как председателя первичной профсоюзной организации, обеспечить явку на тестирование членов профсоюза: ИСТЕЦ 1 и ИСТЕЦ 2. Самих истцов ИСТЕЦ 1 и ИСТЕЦ 2 ответчик о тестировании не уведомил.</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тот же день 26.08.2020, без уведомления и согласия истцов ответчик передал их персональные данные третьему лицу – организации, с которой школа заключила договор на проведение тестирования, и оформил от имени истцов договоры на проведение медицинских вмешательств, в том числе, на тестирование на наличие вирусов.</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Поскольку истцам в предоставлении информации об организации, осуществляющей тестирование, было отказано, 31.08.2020 истцы не дали своего согласия на проведение тестирования.</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тот же день, 31.08.2020, приказом ответчика № 171/0-14 истцы были отстранены от работы с 01.09.2020 в связи с тем, что не прошли тест на наличие/отсутствие COVID – 19.</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 данным приказом истцы не согласны, считают его незаконным, поскольку оспариваемый приказ издан ответчиком в соответствии с Распоряжением № 76 от 06.07.2020 Первого заместителя председателя Правительства Московской области О.С. Забраловой «О внесении изменений в Стандарт по организации работы образовательных организаций, предоставляющих дошкольное образование, в целях недопущения распространения новой коронавирусной инфекции COVID –19».</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Между тем, МОУ ДОД «ДМШ» по своему типу не относится к организации, предоставляющей дошкольное образование, поскольку Федеральным законом № 273-ФЗ «Об образовании в Российской </w:t>
      </w:r>
      <w:r w:rsidRPr="00BB50C3">
        <w:rPr>
          <w:rFonts w:ascii="Arial" w:eastAsia="Times New Roman" w:hAnsi="Arial" w:cs="Arial"/>
          <w:color w:val="000000"/>
          <w:sz w:val="19"/>
          <w:szCs w:val="19"/>
          <w:lang w:eastAsia="ru-RU"/>
        </w:rPr>
        <w:lastRenderedPageBreak/>
        <w:t>Федерации» детские музыкальные школы отнесены к учреждениям дополнительного образования и подведомственны Министерству культуры Московской области.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Кроме того, Распоряжение № 76-р, на которое ответчик сослался при издании приказа об отстранении от работы, не содержит указаний на отстранение сотрудников от работы, которые по каким-либо причинам не прошли тестирование до начала учебного года.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Вместе с тем, истцы добросовестно соблюдали режим самоизоляции, в том числе, во время отпуска, из страны не выезжали, не констатировали с больными, не являются медицинскими работниками, не имеют признаков респираторных заболеваний, а детская музыкальная школа не относится к учреждению закрытого типа.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Ссылаясь на данные обстоятельства, с учетом того, что в настоящее время приказ ответчика № 171/0-14 от 31.08.2020 отменен, истцы, с учетом уточнения требований, просят признать действия ответчика по отстранению их от работы с 01.09.2020 на основании приказа №171/0-14 от 31.08.2020 незаконными и взыскать с ответчика компенсацию морального вреда в размере по 60 000 рублей в пользу каждого из истцов.</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судебном заседании истец </w:t>
      </w:r>
      <w:proofErr w:type="spellStart"/>
      <w:r w:rsidRPr="00BB50C3">
        <w:rPr>
          <w:rFonts w:ascii="Arial" w:eastAsia="Times New Roman" w:hAnsi="Arial" w:cs="Arial"/>
          <w:color w:val="000000"/>
          <w:sz w:val="19"/>
          <w:szCs w:val="19"/>
          <w:lang w:eastAsia="ru-RU"/>
        </w:rPr>
        <w:t>Истец</w:t>
      </w:r>
      <w:proofErr w:type="spellEnd"/>
      <w:r w:rsidRPr="00BB50C3">
        <w:rPr>
          <w:rFonts w:ascii="Arial" w:eastAsia="Times New Roman" w:hAnsi="Arial" w:cs="Arial"/>
          <w:color w:val="000000"/>
          <w:sz w:val="19"/>
          <w:szCs w:val="19"/>
          <w:lang w:eastAsia="ru-RU"/>
        </w:rPr>
        <w:t xml:space="preserve"> 3, действующая также как представитель третьего лица по делу – межрегионального профсоюза работников образования «Учитель», и представитель истцов – ФИО2 заявленные исковые требования, с учетом их уточнений, поддержали, просили иск удовлетворить.</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Представитель ответчика – ФИО1 в судебное заседание явилась, исковые требования не признала, просила в удовлетворении иска отказать, ссылаясь на то, что приказ от 31.08.2020 об отстранении истцов от работы в настоящее время отменен.</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Выслушав объяснения явившихся лиц, исследовав материалы дела, суд приходит к следующему.</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Как следует из материалов дела, истцы на основании трудовых договоров, заключенных на неопределенный срок, осуществляют трудовую деятельность в Муниципальном образовательном учреждении дополнительного образования детей «Детская музыкальная школа».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13.08.2020 ответчиком был издан приказ № 140/0-14 «О мерах по выполнению требований в целях недопущения распространения новой коронавирусной инфекции (COVID – 19) в МОУ ДОД «ДМШ».</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соответствии с п. 4 указанного приказа утвержден План организации мероприятий по предупреждению и недопущению распространения коронавирусной инфекции на период подготовки, открытия и функционирования МОУ ДОД «ДМШ».</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целях исполнения приказа, ответчиком истцы, как работники школы, были информированы об обязательном их тестировании 27.08.2020 на наличие инфекции COVID – 19.</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Приказом № 171/0-14 от 31.08.2020 «О недопуске к учебному процессу в МОУ ДОД «ДМШ» преподаватели ИСТЕЦ 1, ИСТЕЦ 2 и Истец 3, как контактирующие в МОУ ДОД «ДМШ» с учащимися, не прошедшие обязательное тестирование на </w:t>
      </w:r>
      <w:proofErr w:type="spellStart"/>
      <w:r w:rsidRPr="00BB50C3">
        <w:rPr>
          <w:rFonts w:ascii="Arial" w:eastAsia="Times New Roman" w:hAnsi="Arial" w:cs="Arial"/>
          <w:color w:val="000000"/>
          <w:sz w:val="19"/>
          <w:szCs w:val="19"/>
          <w:lang w:eastAsia="ru-RU"/>
        </w:rPr>
        <w:t>коронавирусную</w:t>
      </w:r>
      <w:proofErr w:type="spellEnd"/>
      <w:r w:rsidRPr="00BB50C3">
        <w:rPr>
          <w:rFonts w:ascii="Arial" w:eastAsia="Times New Roman" w:hAnsi="Arial" w:cs="Arial"/>
          <w:color w:val="000000"/>
          <w:sz w:val="19"/>
          <w:szCs w:val="19"/>
          <w:lang w:eastAsia="ru-RU"/>
        </w:rPr>
        <w:t xml:space="preserve"> инфекцию, к учебному процессу с ДД.ММ.ГГГГ не были допущены до предоставления информации о прохождении ими тестирования.</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Согласно </w:t>
      </w:r>
      <w:proofErr w:type="gramStart"/>
      <w:r w:rsidRPr="00BB50C3">
        <w:rPr>
          <w:rFonts w:ascii="Arial" w:eastAsia="Times New Roman" w:hAnsi="Arial" w:cs="Arial"/>
          <w:color w:val="000000"/>
          <w:sz w:val="19"/>
          <w:szCs w:val="19"/>
          <w:lang w:eastAsia="ru-RU"/>
        </w:rPr>
        <w:t>объяснениям истца</w:t>
      </w:r>
      <w:proofErr w:type="gramEnd"/>
      <w:r w:rsidRPr="00BB50C3">
        <w:rPr>
          <w:rFonts w:ascii="Arial" w:eastAsia="Times New Roman" w:hAnsi="Arial" w:cs="Arial"/>
          <w:color w:val="000000"/>
          <w:sz w:val="19"/>
          <w:szCs w:val="19"/>
          <w:lang w:eastAsia="ru-RU"/>
        </w:rPr>
        <w:t xml:space="preserve"> Истец 3 и представителя истцов ФИО2, ввиду непредставления ответчиком на их запрос информации об организации, проводившей в школе тестирование, от прохождения теста они отказались. А поскольку обязательное тестирование сотрудников детской музыкальной школы никакими нормативными документами не регламентировано, отстранение от работы, в связи с </w:t>
      </w:r>
      <w:proofErr w:type="spellStart"/>
      <w:r w:rsidRPr="00BB50C3">
        <w:rPr>
          <w:rFonts w:ascii="Arial" w:eastAsia="Times New Roman" w:hAnsi="Arial" w:cs="Arial"/>
          <w:color w:val="000000"/>
          <w:sz w:val="19"/>
          <w:szCs w:val="19"/>
          <w:lang w:eastAsia="ru-RU"/>
        </w:rPr>
        <w:t>непрохождением</w:t>
      </w:r>
      <w:proofErr w:type="spellEnd"/>
      <w:r w:rsidRPr="00BB50C3">
        <w:rPr>
          <w:rFonts w:ascii="Arial" w:eastAsia="Times New Roman" w:hAnsi="Arial" w:cs="Arial"/>
          <w:color w:val="000000"/>
          <w:sz w:val="19"/>
          <w:szCs w:val="19"/>
          <w:lang w:eastAsia="ru-RU"/>
        </w:rPr>
        <w:t xml:space="preserve"> ими тестирования, они считают незаконным.</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В соответствии с п. 3 ч. 1 ст. 76 Трудового кодекса Российской Федерации (ТК РФ) работодатель обязан отстранить от работы (не допускать к работе) </w:t>
      </w:r>
      <w:proofErr w:type="gramStart"/>
      <w:r w:rsidRPr="00BB50C3">
        <w:rPr>
          <w:rFonts w:ascii="Arial" w:eastAsia="Times New Roman" w:hAnsi="Arial" w:cs="Arial"/>
          <w:color w:val="000000"/>
          <w:sz w:val="19"/>
          <w:szCs w:val="19"/>
          <w:lang w:eastAsia="ru-RU"/>
        </w:rPr>
        <w:t>работника</w:t>
      </w:r>
      <w:proofErr w:type="gramEnd"/>
      <w:r w:rsidRPr="00BB50C3">
        <w:rPr>
          <w:rFonts w:ascii="Arial" w:eastAsia="Times New Roman" w:hAnsi="Arial" w:cs="Arial"/>
          <w:color w:val="000000"/>
          <w:sz w:val="19"/>
          <w:szCs w:val="19"/>
          <w:lang w:eastAsia="ru-RU"/>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Согласно Приказу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Порядку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тестирование на наличие коронавирусной инфекции не входит в перечень обязательных предварительных и периодических медицинских осмотров (обследований).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Распоряжением № 76-р от 06.07.2020 Первого заместителя председателя Правительства Московской области </w:t>
      </w:r>
      <w:proofErr w:type="spellStart"/>
      <w:r w:rsidRPr="00BB50C3">
        <w:rPr>
          <w:rFonts w:ascii="Arial" w:eastAsia="Times New Roman" w:hAnsi="Arial" w:cs="Arial"/>
          <w:color w:val="000000"/>
          <w:sz w:val="19"/>
          <w:szCs w:val="19"/>
          <w:lang w:eastAsia="ru-RU"/>
        </w:rPr>
        <w:t>О.С.Забраловой</w:t>
      </w:r>
      <w:proofErr w:type="spellEnd"/>
      <w:r w:rsidRPr="00BB50C3">
        <w:rPr>
          <w:rFonts w:ascii="Arial" w:eastAsia="Times New Roman" w:hAnsi="Arial" w:cs="Arial"/>
          <w:color w:val="000000"/>
          <w:sz w:val="19"/>
          <w:szCs w:val="19"/>
          <w:lang w:eastAsia="ru-RU"/>
        </w:rPr>
        <w:t xml:space="preserve"> внесены изменения в Стандарт по организации работы образовательных учреждений, предоставляющих дошкольное образование в целях недопущения распространения коронавирусной инфекции.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Указанным Распоряжением утвержден Стандарт в новой редакции, в частности, внесены изменения относительно проведения тестирования работников организаций дошкольного образования (п.1.28 таблицы мероприятий, являющейся неотъемлемой частью Распоряжения). При этом, согласно содержанию таблицы мероприятий, требование об обязательном тестировании образовательных организаций, предоставляющих дополнительное образование, отсутствует.</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Согласно ст. 10 Федерального закона от 29.12.2012 № 273-ФЗ «Об образовании в Российской Федерации» (далее – ФЗ «Об образовании в Российской Федерации») дополнительное образование </w:t>
      </w:r>
      <w:r w:rsidRPr="00BB50C3">
        <w:rPr>
          <w:rFonts w:ascii="Arial" w:eastAsia="Times New Roman" w:hAnsi="Arial" w:cs="Arial"/>
          <w:color w:val="000000"/>
          <w:sz w:val="19"/>
          <w:szCs w:val="19"/>
          <w:lang w:eastAsia="ru-RU"/>
        </w:rPr>
        <w:lastRenderedPageBreak/>
        <w:t>включает в себя как дополнительное образование детей и взрослых, так и дополнительное профессиональное образование.</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силу ст. 23 указанного Закона организация дополнительного образования - это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соответствии с ч. 1 ст. 57 ФЗ «Об образовании в Российской Федерации»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Таким образом, детские музыкальные школы отнесены к учреждениям дополнительного образования, следовательно, действия ответчика по понуждению истцов проходить тестирование на наличие коронавирусной инфекции и последующее их отстранение от работы по основанию отсутствия результатов тестирования противоречат нормативным актам, разработанным Правительством Московской области в целях недопущения распространения новой коронавирусной инфекции.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xml:space="preserve">Принимая во внимание изложенное, суд приходит выводу о признании действий ответчика по отстранению истцов от работы в соответствии с приказом № 171/0-14 от 31.08.2020 незаконным, что также подтверждается разъяснениями </w:t>
      </w:r>
      <w:proofErr w:type="spellStart"/>
      <w:r w:rsidRPr="00BB50C3">
        <w:rPr>
          <w:rFonts w:ascii="Arial" w:eastAsia="Times New Roman" w:hAnsi="Arial" w:cs="Arial"/>
          <w:color w:val="000000"/>
          <w:sz w:val="19"/>
          <w:szCs w:val="19"/>
          <w:lang w:eastAsia="ru-RU"/>
        </w:rPr>
        <w:t>Роспоребнадзора</w:t>
      </w:r>
      <w:proofErr w:type="spellEnd"/>
      <w:r w:rsidRPr="00BB50C3">
        <w:rPr>
          <w:rFonts w:ascii="Arial" w:eastAsia="Times New Roman" w:hAnsi="Arial" w:cs="Arial"/>
          <w:color w:val="000000"/>
          <w:sz w:val="19"/>
          <w:szCs w:val="19"/>
          <w:lang w:eastAsia="ru-RU"/>
        </w:rPr>
        <w:t xml:space="preserve"> от 09.09.2020 № 02/18666-2020-23 о том, что документами Роспотребнадзора, на которое, в данном случае, ссылается сторона ответчика, не предусмотрено обязательное лабораторное обследование (сдача на COVID– 19 и антитела) учителей и других сотрудников образовательных организаций перед началом учебного года или в течение учебного процесса.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При установленных обстоятельствах, требования истцов о признании отстранения их от работы приказом № 171/0-14 от 31.08.2020 являются обоснованными и подлежащими удовлетворению.</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определяемой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Как установлено судом, со стороны ответчика по отношению к истцам было допущено ущемление их трудовых прав, в связи с чем с ответчика в пользу истцов подлежит взысканию компенсация морального вреда в размере 5 000 рублей в пользу каждого из истцов, что, исходя из обстоятельств дела, суд полагает объективным и отвечающим требованиям разумности.</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к числу которых относится государственная пошлина.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Согласно ч.1 ст.103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От уплаты государственной пошлины истцы, в соответствии с пп.1 п.1 ст.333.36 Налогового кодекса РФ, освобождены.</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Государственная пошлина по делам, рассматриваемым судами общей юрисдикции, по нормативу 100 процентов, в силу ч.2 ст.61.2. Бюджетного кодекса РФ и п.3 ст.333.18 НК РФ, является доходной частью местного бюджета и уплачивается по месту совершения юридически значимых действий, то есть по месту рассмотрения дела.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Исходя из размера удовлетворенных судом требований истцов как имущественного, так и неимущественного характера, с ответчика в доход бюджета городского округа Лыткарино Московской области подлежит взысканию государственная пошлина в размере 1 200 рублей.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На основании изложенного, руководствуясь ст. ст. 194-198 ГПК РФ,</w:t>
      </w:r>
    </w:p>
    <w:p w:rsidR="00BB50C3" w:rsidRPr="00BB50C3" w:rsidRDefault="00BB50C3" w:rsidP="00BB50C3">
      <w:pPr>
        <w:shd w:val="clear" w:color="auto" w:fill="FFFFFF"/>
        <w:spacing w:after="0" w:line="240" w:lineRule="auto"/>
        <w:ind w:firstLine="720"/>
        <w:jc w:val="center"/>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р е ш и л:</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    </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Иск Истец 3, ИСТЕЦ 1, ИСТЕЦ 2 к Муниципальному образовательному учреждению дополнительного образования детей «Детская музыкальная школа» о признании незаконным отстранение от работы и компенсации морального вреда удовлетворить.</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Признать незаконным отстранение Муниципальным образовательным учреждением дополнительного образования детей «Детская музыкальная школа» от работы Истец 3, ИСТЕЦ 1, ИСТЕЦ 2 с 1 сентября 2020 года в соответствии с Приказом № 171/0-14 от 31.08.2020.</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Взыскать с Муниципального образовательного учреждения дополнительного образования детей «Детская музыкальная школа» в пользу Истец 3 компенсацию морального вреда в размере 5 000 рублей.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Взыскать с Муниципального образовательного учреждения дополнительного образования детей «Детская музыкальная школа» в пользу ИСТЕЦ 1 компенсацию морального вреда в размере 5 000 рублей.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Взыскать с Муниципального образовательного учреждения дополнительного образования детей «Детская музыкальная школа» в пользу ИСТЕЦ 2 компенсацию морального вреда в размере 5 000 рублей.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lastRenderedPageBreak/>
        <w:t>Взыскать с Муниципального образовательного учреждения дополнительного образования детей «Детская музыкальная школа» в пользу бюджета городского округа Лыткарино Московской области государственную пошлину, от уплаты которой освобождены истцы, в размере 1 200 рублей.</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Решение суда может быть обжаловано в Московский областной суд через Лыткаринский городской суд Московской области в течение месяца со дня составления мотивированного решения суда.</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r w:rsidRPr="00BB50C3">
        <w:rPr>
          <w:rFonts w:ascii="Arial" w:eastAsia="Times New Roman" w:hAnsi="Arial" w:cs="Arial"/>
          <w:color w:val="000000"/>
          <w:sz w:val="19"/>
          <w:szCs w:val="19"/>
          <w:lang w:eastAsia="ru-RU"/>
        </w:rPr>
        <w:t>Судья                    </w:t>
      </w:r>
    </w:p>
    <w:p w:rsidR="00BB50C3" w:rsidRPr="00BB50C3" w:rsidRDefault="00BB50C3" w:rsidP="00BB50C3">
      <w:pPr>
        <w:shd w:val="clear" w:color="auto" w:fill="FFFFFF"/>
        <w:spacing w:after="0" w:line="240" w:lineRule="auto"/>
        <w:ind w:firstLine="720"/>
        <w:jc w:val="both"/>
        <w:rPr>
          <w:rFonts w:ascii="Arial" w:eastAsia="Times New Roman" w:hAnsi="Arial" w:cs="Arial"/>
          <w:color w:val="000000"/>
          <w:sz w:val="19"/>
          <w:szCs w:val="19"/>
          <w:lang w:eastAsia="ru-RU"/>
        </w:rPr>
      </w:pPr>
      <w:proofErr w:type="spellStart"/>
      <w:r w:rsidRPr="00BB50C3">
        <w:rPr>
          <w:rFonts w:ascii="Arial" w:eastAsia="Times New Roman" w:hAnsi="Arial" w:cs="Arial"/>
          <w:color w:val="000000"/>
          <w:sz w:val="19"/>
          <w:szCs w:val="19"/>
          <w:lang w:eastAsia="ru-RU"/>
        </w:rPr>
        <w:t>С.А.Рязанцева</w:t>
      </w:r>
      <w:proofErr w:type="spellEnd"/>
    </w:p>
    <w:p w:rsidR="002E625F" w:rsidRDefault="002E625F"/>
    <w:sectPr w:rsidR="002E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A4"/>
    <w:rsid w:val="002E625F"/>
    <w:rsid w:val="00BB50C3"/>
    <w:rsid w:val="00E75453"/>
    <w:rsid w:val="00FA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A9AFE-03F7-49FB-871D-0E8B123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992">
      <w:bodyDiv w:val="1"/>
      <w:marLeft w:val="0"/>
      <w:marRight w:val="0"/>
      <w:marTop w:val="0"/>
      <w:marBottom w:val="0"/>
      <w:divBdr>
        <w:top w:val="none" w:sz="0" w:space="0" w:color="auto"/>
        <w:left w:val="none" w:sz="0" w:space="0" w:color="auto"/>
        <w:bottom w:val="none" w:sz="0" w:space="0" w:color="auto"/>
        <w:right w:val="none" w:sz="0" w:space="0" w:color="auto"/>
      </w:divBdr>
      <w:divsChild>
        <w:div w:id="98573391">
          <w:marLeft w:val="0"/>
          <w:marRight w:val="0"/>
          <w:marTop w:val="0"/>
          <w:marBottom w:val="0"/>
          <w:divBdr>
            <w:top w:val="none" w:sz="0" w:space="0" w:color="auto"/>
            <w:left w:val="none" w:sz="0" w:space="0" w:color="auto"/>
            <w:bottom w:val="none" w:sz="0" w:space="0" w:color="auto"/>
            <w:right w:val="none" w:sz="0" w:space="0" w:color="auto"/>
          </w:divBdr>
        </w:div>
        <w:div w:id="939878658">
          <w:marLeft w:val="0"/>
          <w:marRight w:val="0"/>
          <w:marTop w:val="0"/>
          <w:marBottom w:val="0"/>
          <w:divBdr>
            <w:top w:val="none" w:sz="0" w:space="0" w:color="auto"/>
            <w:left w:val="none" w:sz="0" w:space="0" w:color="auto"/>
            <w:bottom w:val="none" w:sz="0" w:space="0" w:color="auto"/>
            <w:right w:val="none" w:sz="0" w:space="0" w:color="auto"/>
          </w:divBdr>
          <w:divsChild>
            <w:div w:id="2050257889">
              <w:marLeft w:val="0"/>
              <w:marRight w:val="0"/>
              <w:marTop w:val="0"/>
              <w:marBottom w:val="0"/>
              <w:divBdr>
                <w:top w:val="none" w:sz="0" w:space="0" w:color="auto"/>
                <w:left w:val="none" w:sz="0" w:space="0" w:color="auto"/>
                <w:bottom w:val="none" w:sz="0" w:space="0" w:color="auto"/>
                <w:right w:val="none" w:sz="0" w:space="0" w:color="auto"/>
              </w:divBdr>
            </w:div>
            <w:div w:id="5224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karino--mo.sudrf.ru/modules.php?name=sud_delo&amp;srv_num=1&amp;name_op=case&amp;n_c=1&amp;case_id=175913003&amp;case_uid=47b2baf4-3ab8-45e7-89d5-2ab922133bbf&amp;delo_id=1540005" TargetMode="External"/><Relationship Id="rId5" Type="http://schemas.openxmlformats.org/officeDocument/2006/relationships/image" Target="media/image1.gif"/><Relationship Id="rId4" Type="http://schemas.openxmlformats.org/officeDocument/2006/relationships/hyperlink" Target="https://litkarino--mo.sudrf.ru/modules.php?name=sud_delo&amp;srv_num=1&amp;name_op=doc&amp;number=240029532&amp;delo_id=1540005&amp;new=0&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Язвинская</dc:creator>
  <cp:keywords/>
  <dc:description/>
  <cp:lastModifiedBy>Татьяна Язвинская</cp:lastModifiedBy>
  <cp:revision>3</cp:revision>
  <dcterms:created xsi:type="dcterms:W3CDTF">2021-03-05T10:58:00Z</dcterms:created>
  <dcterms:modified xsi:type="dcterms:W3CDTF">2021-03-05T12:06:00Z</dcterms:modified>
</cp:coreProperties>
</file>