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bidi w:val="0"/>
        <w:jc w:val="righ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Кому: ________________________________</w:t>
      </w:r>
    </w:p>
    <w:p>
      <w:pPr>
        <w:pStyle w:val="Style15"/>
        <w:widowControl/>
        <w:bidi w:val="0"/>
        <w:jc w:val="righ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________________</w:t>
      </w:r>
    </w:p>
    <w:p>
      <w:pPr>
        <w:pStyle w:val="Style15"/>
        <w:widowControl/>
        <w:bidi w:val="0"/>
        <w:jc w:val="righ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От кого: ________________________________</w:t>
      </w:r>
    </w:p>
    <w:p>
      <w:pPr>
        <w:pStyle w:val="Style15"/>
        <w:widowControl/>
        <w:bidi w:val="0"/>
        <w:jc w:val="right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________________</w:t>
      </w:r>
    </w:p>
    <w:p>
      <w:pPr>
        <w:pStyle w:val="Style15"/>
        <w:jc w:val="righ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15"/>
        <w:widowControl/>
        <w:bidi w:val="0"/>
        <w:jc w:val="center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ЗАЯВЛЕНИЕ</w:t>
      </w:r>
    </w:p>
    <w:p>
      <w:pPr>
        <w:pStyle w:val="Style15"/>
        <w:widowControl/>
        <w:bidi w:val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На основании абз. 8 ч. 1 ст. 5 ФЗ «Об иммунопрофилактике инфекционных болезней» заявляю об отказе от профилактической прививки против новой коронавирусной инфекции COVID-19 с учётом следующего.</w:t>
      </w:r>
    </w:p>
    <w:p>
      <w:pPr>
        <w:pStyle w:val="Style15"/>
        <w:widowControl/>
        <w:bidi w:val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Согласно ч. 1 ст. 20 ФЗ «Об основах охраны здоровья граждан в РФ», необходимым предварительным условием медицинского вмешательства является </w:t>
      </w:r>
      <w:r>
        <w:rPr>
          <w:rFonts w:ascii="Arial" w:hAnsi="Arial"/>
          <w:b w:val="false"/>
          <w:bCs w:val="false"/>
          <w:i/>
          <w:caps w:val="false"/>
          <w:smallCaps w:val="false"/>
          <w:color w:val="222222"/>
          <w:spacing w:val="0"/>
          <w:sz w:val="22"/>
          <w:szCs w:val="22"/>
        </w:rPr>
        <w:t>дача информированного добровольного согласия гражданина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Style15"/>
        <w:widowControl/>
        <w:bidi w:val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В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соответствии с ч. 2 ст. 11 ФЗ «Об иммунопрофилактике инфекционных болезней», профилактические прививки проводятся </w:t>
      </w:r>
      <w:r>
        <w:rPr>
          <w:rFonts w:ascii="Arial" w:hAnsi="Arial"/>
          <w:b w:val="false"/>
          <w:bCs w:val="false"/>
          <w:i/>
          <w:caps w:val="false"/>
          <w:smallCaps w:val="false"/>
          <w:color w:val="222222"/>
          <w:spacing w:val="0"/>
          <w:sz w:val="22"/>
          <w:szCs w:val="22"/>
        </w:rPr>
        <w:t>при наличии информированного добровольного согласия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на медицинское вмешательство.</w:t>
      </w:r>
    </w:p>
    <w:p>
      <w:pPr>
        <w:pStyle w:val="Style15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27 декабря 2020 г. вступили в силу изменения в Календаре профилактических прививок по эпидемиологическим показаниям, утв. Приказом Минздрава России от 21.03.2014 № 125-н.</w:t>
      </w: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</w:p>
    <w:p>
      <w:pPr>
        <w:pStyle w:val="Style15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Но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на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данный момент отсутствует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постановлени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е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Главного государственного санитарного врача Российской Федерации и постановлени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е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(решени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е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) главного государственного врача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нашего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 региона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о начале обязательной вакцинации по эпидемиологическим показаниям.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О необходимости принятия соответствующих постановлений главными государственными санитарными врачами говорится в абз. 2 и абз. 3 п. 18. Общих требований по профилактике инфекционных и паразитарных болезней Санитарно-эпидемиологических правил 3.1/3.2.3146-13, утв. Постановлением Главного государственного санитарного врача РФ от 16.12.2013 № 65. </w:t>
      </w:r>
    </w:p>
    <w:p>
      <w:pPr>
        <w:pStyle w:val="Style15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Ни работодателю, ни органам управления образованием не предоставлено права самостоятельно принимать решения о начале массовой обязательной вакцинации по эпидемиологическим показаниям, поэтому их приказы могут быть основаны лишь на постановлениях главных государственных санитарных врачей. </w:t>
      </w:r>
    </w:p>
    <w:p>
      <w:pPr>
        <w:pStyle w:val="Style15"/>
        <w:widowControl/>
        <w:bidi w:val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Исходя из вышесказанного, считаю требование проведения профилактической прививки против COVID-19 необоснованным и противоречащим законодательству РФ. </w:t>
      </w:r>
    </w:p>
    <w:p>
      <w:pPr>
        <w:pStyle w:val="Style15"/>
        <w:widowControl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15"/>
        <w:widowControl/>
        <w:bidi w:val="0"/>
        <w:jc w:val="both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_________________________</w:t>
      </w:r>
    </w:p>
    <w:p>
      <w:pPr>
        <w:pStyle w:val="Style15"/>
        <w:widowControl/>
        <w:bidi w:val="0"/>
        <w:jc w:val="both"/>
        <w:rPr>
          <w:rFonts w:ascii="Arial" w:hAnsi="Arial"/>
          <w:b w:val="false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 xml:space="preserve">ФИО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и подпись</w:t>
      </w:r>
    </w:p>
    <w:p>
      <w:pPr>
        <w:pStyle w:val="Style15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Style15"/>
        <w:widowControl/>
        <w:bidi w:val="0"/>
        <w:spacing w:before="0" w:after="14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222222"/>
          <w:spacing w:val="0"/>
          <w:sz w:val="22"/>
          <w:szCs w:val="22"/>
        </w:rPr>
        <w:t>Дата: 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LibreOffice/5.0.6.3$Windows_x86 LibreOffice_project/490fc03b25318460cfc54456516ea2519c11d1aa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2021-01-11T12:52:47Z</dcterms:created>
  <dc:language>ru-RU</dc:language>
  <dcterms:modified xsi:type="dcterms:W3CDTF">2021-01-11T13:13:21Z</dcterms:modified>
  <cp:revision>1</cp:revision>
</cp:coreProperties>
</file>